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99" w:rsidRDefault="000B7FF9">
      <w:pPr>
        <w:tabs>
          <w:tab w:val="left" w:pos="851"/>
          <w:tab w:val="left" w:pos="1276"/>
        </w:tabs>
        <w:spacing w:after="0" w:line="240" w:lineRule="auto"/>
        <w:ind w:firstLine="567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4820" cy="6477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99" w:rsidRDefault="000B7FF9">
      <w:pPr>
        <w:keepNext/>
        <w:tabs>
          <w:tab w:val="left" w:pos="851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 xml:space="preserve">УКРАЇНА </w:t>
      </w:r>
    </w:p>
    <w:p w:rsidR="00783599" w:rsidRDefault="000B7FF9">
      <w:pPr>
        <w:keepNext/>
        <w:tabs>
          <w:tab w:val="left" w:pos="851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t>ВИКОНАВЧИЙ КОМІТЕТ</w:t>
      </w:r>
    </w:p>
    <w:p w:rsidR="00783599" w:rsidRDefault="000B7FF9">
      <w:pPr>
        <w:keepNext/>
        <w:tabs>
          <w:tab w:val="left" w:pos="851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t>МЕЛІТОПОЛЬСЬКОЇ  МІСЬКОЇ  РАДИ</w:t>
      </w:r>
    </w:p>
    <w:p w:rsidR="00783599" w:rsidRDefault="000B7FF9">
      <w:pPr>
        <w:keepNext/>
        <w:tabs>
          <w:tab w:val="left" w:pos="851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Запорізької області</w:t>
      </w:r>
    </w:p>
    <w:p w:rsidR="00783599" w:rsidRDefault="00783599">
      <w:pPr>
        <w:tabs>
          <w:tab w:val="left" w:pos="851"/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83599" w:rsidRDefault="000B7FF9">
      <w:pPr>
        <w:tabs>
          <w:tab w:val="left" w:pos="851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 О З П О Р Я Д Ж Е Н Н Я</w:t>
      </w:r>
    </w:p>
    <w:p w:rsidR="00783599" w:rsidRDefault="000B7FF9">
      <w:pPr>
        <w:tabs>
          <w:tab w:val="left" w:pos="851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міського голови</w:t>
      </w:r>
    </w:p>
    <w:p w:rsidR="00783599" w:rsidRPr="00DC5636" w:rsidRDefault="00463A6F" w:rsidP="00DC5636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0B7FF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</w:t>
      </w:r>
      <w:r w:rsidR="00DC563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</w:t>
      </w:r>
      <w:r w:rsidR="00DC5636" w:rsidRPr="00463A6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</w:t>
      </w:r>
    </w:p>
    <w:p w:rsidR="00DC5636" w:rsidRPr="00C9642B" w:rsidRDefault="00C9642B" w:rsidP="00537A71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9642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05.02.2018</w:t>
      </w:r>
      <w:r w:rsidR="00537A71" w:rsidRPr="00C9642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537A71" w:rsidRPr="00C9642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537A71" w:rsidRPr="00C9642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537A71" w:rsidRPr="00C9642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537A71" w:rsidRPr="00C9642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537A71" w:rsidRPr="00C9642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537A71" w:rsidRPr="00C9642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9642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</w:t>
      </w:r>
      <w:r w:rsidR="00537A71" w:rsidRPr="00C9642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№</w:t>
      </w:r>
      <w:r w:rsidRPr="00C9642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65-р</w:t>
      </w:r>
    </w:p>
    <w:p w:rsidR="00537A71" w:rsidRPr="00537A71" w:rsidRDefault="00537A71" w:rsidP="00537A71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83599" w:rsidRPr="00DC5636" w:rsidRDefault="000B7FF9" w:rsidP="00F773E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6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внесення змін до розпорядження міського голови від </w:t>
      </w:r>
      <w:r w:rsidR="0086340D" w:rsidRPr="007A33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24.05.2017 </w:t>
      </w:r>
      <w:r w:rsidR="0052205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</w:t>
      </w:r>
      <w:r w:rsidR="0086340D" w:rsidRPr="007A33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 242-р</w:t>
      </w:r>
      <w:r w:rsidR="0086340D" w:rsidRPr="00DC56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563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6340D" w:rsidRPr="00DC5636">
        <w:rPr>
          <w:rFonts w:ascii="Times New Roman" w:hAnsi="Times New Roman" w:cs="Times New Roman"/>
          <w:sz w:val="28"/>
          <w:szCs w:val="28"/>
          <w:lang w:val="uk-UA" w:eastAsia="ru-RU"/>
        </w:rPr>
        <w:t>Про внесення</w:t>
      </w:r>
      <w:r w:rsidR="007A33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змін до розпорядження міського </w:t>
      </w:r>
      <w:r w:rsidR="0086340D" w:rsidRPr="00DC56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голови від </w:t>
      </w:r>
      <w:r w:rsidR="008634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28.11.2014 </w:t>
      </w:r>
      <w:r w:rsidR="0086340D" w:rsidRPr="00DC5636">
        <w:rPr>
          <w:rFonts w:ascii="Times New Roman" w:hAnsi="Times New Roman" w:cs="Times New Roman"/>
          <w:sz w:val="28"/>
          <w:szCs w:val="28"/>
          <w:lang w:val="uk-UA" w:eastAsia="ru-RU"/>
        </w:rPr>
        <w:t>№ 736-</w:t>
      </w:r>
      <w:r w:rsidR="0086340D" w:rsidRPr="00DC5636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r w:rsidR="0086340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C5636">
        <w:rPr>
          <w:rFonts w:ascii="Times New Roman" w:hAnsi="Times New Roman" w:cs="Times New Roman"/>
          <w:sz w:val="28"/>
          <w:szCs w:val="28"/>
          <w:lang w:val="uk-UA"/>
        </w:rPr>
        <w:t>Про затвердження міського плану заходів щодо реалізації Стратегії захисту та інтеграції в українське суспільство ромської національної меншини на період до 2020 року»</w:t>
      </w:r>
    </w:p>
    <w:p w:rsidR="00783599" w:rsidRPr="00DC5636" w:rsidRDefault="00783599" w:rsidP="00DC5636">
      <w:pPr>
        <w:rPr>
          <w:lang w:val="uk-UA"/>
        </w:rPr>
      </w:pPr>
    </w:p>
    <w:p w:rsidR="00783599" w:rsidRDefault="000B7FF9" w:rsidP="006F4361">
      <w:pPr>
        <w:tabs>
          <w:tab w:val="left" w:pos="267"/>
          <w:tab w:val="left" w:pos="851"/>
          <w:tab w:val="left" w:pos="1276"/>
        </w:tabs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</w:t>
      </w:r>
      <w:r w:rsidRPr="00DC5636">
        <w:rPr>
          <w:rFonts w:ascii="Times New Roman" w:hAnsi="Times New Roman" w:cs="Times New Roman"/>
          <w:sz w:val="28"/>
          <w:szCs w:val="28"/>
          <w:lang w:val="uk-UA"/>
        </w:rPr>
        <w:t>законів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місцеве самоврядування в Україні»,</w:t>
      </w:r>
      <w:r w:rsidRPr="00DC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національні меншини в Україні», розпорядження Кабінету Міністрів України від 11.09.2013 № 701-р «Про затвердження плану заходів щодо реалізації Стратегії захисту та інтеграції в українське суспільство ромської національної меншини на період до 2020 року», розпорядження голови Запорізької обласної державної адміністрації від 04.02.2014 № 26 «Про затвердження обласного плану заходів щодо реалізації Стратегії захисту та інтеграції в українське суспільство ромської національної меншини на період до 2020 року», з метою вдосконалення роботи щодо співпраці з національно-культурними товариствами для згуртування національних меншин навколо ідеї української державності, сприяння розвитку їх етнічної та культурної </w:t>
      </w:r>
      <w:r w:rsidRPr="00DC5636">
        <w:rPr>
          <w:rFonts w:ascii="Times New Roman" w:hAnsi="Times New Roman" w:cs="Times New Roman"/>
          <w:sz w:val="28"/>
          <w:szCs w:val="28"/>
          <w:lang w:val="uk-UA"/>
        </w:rPr>
        <w:t>самобутності,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збереження стабільності суспільно-політичної ситуації в регіоні, безконфліктного толерантного співіснування націй та народностей, що проживають у м. Мелітополі:</w:t>
      </w:r>
    </w:p>
    <w:p w:rsidR="00783599" w:rsidRDefault="00783599">
      <w:pPr>
        <w:tabs>
          <w:tab w:val="left" w:pos="267"/>
          <w:tab w:val="left" w:pos="851"/>
          <w:tab w:val="left" w:pos="1276"/>
        </w:tabs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i/>
          <w:spacing w:val="-20"/>
          <w:sz w:val="28"/>
          <w:szCs w:val="24"/>
          <w:lang w:val="uk-UA" w:eastAsia="ru-RU"/>
        </w:rPr>
      </w:pPr>
    </w:p>
    <w:p w:rsidR="00783599" w:rsidRDefault="006F4361" w:rsidP="00BC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7FF9" w:rsidRPr="00DC563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B7FF9" w:rsidRPr="00DC5636">
        <w:rPr>
          <w:lang w:val="uk-UA"/>
        </w:rPr>
        <w:t xml:space="preserve"> </w:t>
      </w:r>
      <w:r w:rsidR="000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розпорядження міського голови від </w:t>
      </w:r>
      <w:r w:rsidR="00932EBC" w:rsidRPr="00172A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24.05.2017</w:t>
      </w:r>
      <w:r w:rsidR="00D816FA" w:rsidRPr="00D816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</w:t>
      </w:r>
      <w:r w:rsidR="00932EBC" w:rsidRPr="00172A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 242-р</w:t>
      </w:r>
      <w:r w:rsidR="00932EBC" w:rsidRPr="00172A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32EBC" w:rsidRPr="00172A4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32EBC" w:rsidRPr="00172A4A">
        <w:rPr>
          <w:rFonts w:ascii="Times New Roman" w:hAnsi="Times New Roman" w:cs="Times New Roman"/>
          <w:sz w:val="28"/>
          <w:szCs w:val="28"/>
          <w:lang w:val="uk-UA" w:eastAsia="ru-RU"/>
        </w:rPr>
        <w:t>Про внесення змін до розпорядження міського голови від 28.11</w:t>
      </w:r>
      <w:r w:rsidR="00932E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.2014 </w:t>
      </w:r>
      <w:r w:rsidR="00932EBC" w:rsidRPr="00DC5636">
        <w:rPr>
          <w:rFonts w:ascii="Times New Roman" w:hAnsi="Times New Roman" w:cs="Times New Roman"/>
          <w:sz w:val="28"/>
          <w:szCs w:val="28"/>
          <w:lang w:val="uk-UA" w:eastAsia="ru-RU"/>
        </w:rPr>
        <w:t>№ 736-</w:t>
      </w:r>
      <w:r w:rsidR="00932EBC" w:rsidRPr="00DC5636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r w:rsidR="00932EB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32EBC" w:rsidRPr="00DC5636">
        <w:rPr>
          <w:rFonts w:ascii="Times New Roman" w:hAnsi="Times New Roman" w:cs="Times New Roman"/>
          <w:sz w:val="28"/>
          <w:szCs w:val="28"/>
          <w:lang w:val="uk-UA"/>
        </w:rPr>
        <w:t>Про затвердження міського плану заходів щодо реалізації Стратегії захисту та інтеграції в українське суспільство ромської національної меншини на період до 2020 року»</w:t>
      </w:r>
      <w:r w:rsidR="00BC28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саме:</w:t>
      </w:r>
    </w:p>
    <w:p w:rsidR="00783599" w:rsidRDefault="00BC2868" w:rsidP="006F4361">
      <w:pPr>
        <w:pStyle w:val="a9"/>
        <w:tabs>
          <w:tab w:val="left" w:pos="0"/>
          <w:tab w:val="left" w:pos="142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="000B7FF9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0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викласти в такій редакції:</w:t>
      </w:r>
    </w:p>
    <w:p w:rsidR="00224330" w:rsidRDefault="00BC2868" w:rsidP="00E7373A">
      <w:pPr>
        <w:pStyle w:val="a9"/>
        <w:tabs>
          <w:tab w:val="left" w:pos="0"/>
          <w:tab w:val="left" w:pos="142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«2. Зобов’язати керівників структурних підрозділів виконавчого комітету Мелітопольської мі</w:t>
      </w:r>
      <w:r w:rsidR="0034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ради Запорізької області</w:t>
      </w:r>
      <w:r w:rsidR="000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Управління Державної міграційної служби України у Запорізькій області та</w:t>
      </w:r>
      <w:r w:rsidR="000B7FF9">
        <w:rPr>
          <w:lang w:val="uk-UA"/>
        </w:rPr>
        <w:t xml:space="preserve"> </w:t>
      </w:r>
      <w:r w:rsidR="000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Головного управління Держсанепідслужби у Запо</w:t>
      </w:r>
      <w:r w:rsidR="005C7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різькій </w:t>
      </w:r>
      <w:r w:rsidR="00887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області забезпечити</w:t>
      </w:r>
      <w:r w:rsidR="000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4388" w:rsidRPr="00B3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своєчасне </w:t>
      </w:r>
    </w:p>
    <w:p w:rsidR="005645E8" w:rsidRDefault="005645E8" w:rsidP="00224330">
      <w:pPr>
        <w:pStyle w:val="a9"/>
        <w:tabs>
          <w:tab w:val="left" w:pos="0"/>
          <w:tab w:val="left" w:pos="142"/>
        </w:tabs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4330" w:rsidRDefault="00224330" w:rsidP="00224330">
      <w:pPr>
        <w:pStyle w:val="a9"/>
        <w:tabs>
          <w:tab w:val="left" w:pos="0"/>
          <w:tab w:val="left" w:pos="142"/>
        </w:tabs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</w:t>
      </w:r>
    </w:p>
    <w:p w:rsidR="00783599" w:rsidRDefault="000B7FF9" w:rsidP="00E7373A">
      <w:pPr>
        <w:pStyle w:val="a9"/>
        <w:tabs>
          <w:tab w:val="left" w:pos="0"/>
          <w:tab w:val="left" w:pos="142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плану заход</w:t>
      </w:r>
      <w:r w:rsidR="004C0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та подання щороку</w:t>
      </w:r>
      <w:r w:rsidR="006F4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10</w:t>
      </w:r>
      <w:r w:rsidR="004C0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</w:t>
      </w:r>
      <w:r w:rsidR="006F4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культури Мелітопольської міської ради Запорізької області інформацію про стан виконання плану заходів для її узагаль</w:t>
      </w:r>
      <w:bookmarkStart w:id="0" w:name="__DdeLink__80_1453550231"/>
      <w:r w:rsidR="00564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783599" w:rsidRDefault="000B7FF9" w:rsidP="006F4361">
      <w:pPr>
        <w:pStyle w:val="a9"/>
        <w:tabs>
          <w:tab w:val="left" w:pos="0"/>
          <w:tab w:val="left" w:pos="142"/>
          <w:tab w:val="left" w:pos="567"/>
        </w:tabs>
        <w:spacing w:after="0" w:line="240" w:lineRule="auto"/>
        <w:ind w:left="0" w:right="-1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563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F436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5636">
        <w:rPr>
          <w:rFonts w:ascii="Times New Roman" w:hAnsi="Times New Roman" w:cs="Times New Roman"/>
          <w:sz w:val="28"/>
          <w:szCs w:val="28"/>
          <w:lang w:val="uk-UA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ункт 3</w:t>
      </w:r>
      <w:r w:rsidRPr="00DC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викласти в такій редакції: </w:t>
      </w:r>
    </w:p>
    <w:p w:rsidR="0011034E" w:rsidRDefault="000B7FF9" w:rsidP="0011034E">
      <w:pPr>
        <w:pStyle w:val="a9"/>
        <w:tabs>
          <w:tab w:val="left" w:pos="0"/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«3. Зобов’язати відділ культури Мелітопольської міської ради Запорізької області забезпечити підготовку узагальненої інформації про хід виконання цього розпорядження</w:t>
      </w:r>
      <w:r w:rsidRPr="00DC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68E">
        <w:rPr>
          <w:rFonts w:ascii="Times New Roman" w:hAnsi="Times New Roman" w:cs="Times New Roman"/>
          <w:sz w:val="28"/>
          <w:szCs w:val="28"/>
          <w:lang w:val="uk-UA"/>
        </w:rPr>
        <w:t xml:space="preserve">міському голові </w:t>
      </w:r>
      <w:r w:rsidR="004C0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щороку до 22 грудня</w:t>
      </w:r>
      <w:r w:rsidRPr="00DC5636">
        <w:rPr>
          <w:lang w:val="uk-UA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uk-UA" w:eastAsia="ru-RU"/>
        </w:rPr>
        <w:t xml:space="preserve"> </w:t>
      </w:r>
    </w:p>
    <w:p w:rsidR="00783599" w:rsidRDefault="000B7FF9" w:rsidP="0011034E">
      <w:pPr>
        <w:pStyle w:val="a9"/>
        <w:tabs>
          <w:tab w:val="left" w:pos="0"/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Контроль за виконанням цього розпорядження покласти на заступника міського голови з питань діяльності виконавчих органів ради Бойко С.О.</w:t>
      </w:r>
    </w:p>
    <w:p w:rsidR="00783599" w:rsidRDefault="00783599">
      <w:pPr>
        <w:tabs>
          <w:tab w:val="left" w:pos="360"/>
          <w:tab w:val="left" w:pos="851"/>
          <w:tab w:val="left" w:pos="993"/>
          <w:tab w:val="left" w:pos="1276"/>
          <w:tab w:val="left" w:pos="1985"/>
          <w:tab w:val="left" w:pos="2694"/>
          <w:tab w:val="left" w:pos="324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83599" w:rsidRDefault="00783599">
      <w:pPr>
        <w:tabs>
          <w:tab w:val="left" w:pos="851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83599" w:rsidRDefault="000B7FF9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Мелітопольський міський голова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С.А. Мінько</w:t>
      </w:r>
    </w:p>
    <w:p w:rsidR="006556C5" w:rsidRDefault="006556C5" w:rsidP="00A036AC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036AC" w:rsidRDefault="00A036AC" w:rsidP="00A036AC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0685D" w:rsidRDefault="0060685D" w:rsidP="00615E06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1" w:name="_GoBack"/>
      <w:bookmarkEnd w:id="1"/>
    </w:p>
    <w:p w:rsidR="0060685D" w:rsidRDefault="0060685D" w:rsidP="00615E06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773ED" w:rsidRDefault="00F773ED" w:rsidP="00615E06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773ED" w:rsidRDefault="00F773ED" w:rsidP="00615E06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773ED" w:rsidRDefault="00F773ED" w:rsidP="00615E06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773ED" w:rsidRDefault="00F773ED" w:rsidP="00615E06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556C5" w:rsidRDefault="006556C5" w:rsidP="00615E06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sectPr w:rsidR="006556C5" w:rsidSect="005645E8">
      <w:pgSz w:w="11906" w:h="16838"/>
      <w:pgMar w:top="993" w:right="850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iberation Sans">
    <w:altName w:val="Times New Roman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63E39"/>
    <w:multiLevelType w:val="multilevel"/>
    <w:tmpl w:val="A224AE8E"/>
    <w:lvl w:ilvl="0">
      <w:start w:val="2"/>
      <w:numFmt w:val="bullet"/>
      <w:lvlText w:val="-"/>
      <w:lvlJc w:val="left"/>
      <w:pPr>
        <w:tabs>
          <w:tab w:val="num" w:pos="1080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7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34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41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48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56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63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080"/>
        </w:tabs>
        <w:ind w:left="70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"/>
        </w:tabs>
        <w:ind w:left="776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547BEA"/>
    <w:multiLevelType w:val="multilevel"/>
    <w:tmpl w:val="4C1C4F3E"/>
    <w:lvl w:ilvl="0">
      <w:start w:val="1"/>
      <w:numFmt w:val="decimal"/>
      <w:lvlText w:val="%1."/>
      <w:lvlJc w:val="left"/>
      <w:pPr>
        <w:tabs>
          <w:tab w:val="num" w:pos="-3240"/>
        </w:tabs>
        <w:ind w:left="-2160" w:hanging="372"/>
      </w:pPr>
    </w:lvl>
    <w:lvl w:ilvl="1">
      <w:start w:val="1"/>
      <w:numFmt w:val="lowerLetter"/>
      <w:lvlText w:val="%2."/>
      <w:lvlJc w:val="left"/>
      <w:pPr>
        <w:tabs>
          <w:tab w:val="num" w:pos="-3240"/>
        </w:tabs>
        <w:ind w:left="-1452" w:hanging="360"/>
      </w:pPr>
    </w:lvl>
    <w:lvl w:ilvl="2">
      <w:start w:val="1"/>
      <w:numFmt w:val="lowerRoman"/>
      <w:lvlText w:val="%3."/>
      <w:lvlJc w:val="right"/>
      <w:pPr>
        <w:tabs>
          <w:tab w:val="num" w:pos="-3240"/>
        </w:tabs>
        <w:ind w:left="-732" w:hanging="18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-12" w:hanging="360"/>
      </w:pPr>
    </w:lvl>
    <w:lvl w:ilvl="4">
      <w:start w:val="1"/>
      <w:numFmt w:val="lowerLetter"/>
      <w:lvlText w:val="%5."/>
      <w:lvlJc w:val="left"/>
      <w:pPr>
        <w:tabs>
          <w:tab w:val="num" w:pos="-3240"/>
        </w:tabs>
        <w:ind w:left="708" w:hanging="360"/>
      </w:pPr>
    </w:lvl>
    <w:lvl w:ilvl="5">
      <w:start w:val="1"/>
      <w:numFmt w:val="lowerRoman"/>
      <w:lvlText w:val="%6."/>
      <w:lvlJc w:val="right"/>
      <w:pPr>
        <w:tabs>
          <w:tab w:val="num" w:pos="-3240"/>
        </w:tabs>
        <w:ind w:left="1428" w:hanging="180"/>
      </w:pPr>
    </w:lvl>
    <w:lvl w:ilvl="6">
      <w:start w:val="1"/>
      <w:numFmt w:val="decimal"/>
      <w:lvlText w:val="%7."/>
      <w:lvlJc w:val="left"/>
      <w:pPr>
        <w:tabs>
          <w:tab w:val="num" w:pos="-3240"/>
        </w:tabs>
        <w:ind w:left="2148" w:hanging="360"/>
      </w:pPr>
    </w:lvl>
    <w:lvl w:ilvl="7">
      <w:start w:val="1"/>
      <w:numFmt w:val="lowerLetter"/>
      <w:lvlText w:val="%8."/>
      <w:lvlJc w:val="left"/>
      <w:pPr>
        <w:tabs>
          <w:tab w:val="num" w:pos="-3240"/>
        </w:tabs>
        <w:ind w:left="2868" w:hanging="360"/>
      </w:pPr>
    </w:lvl>
    <w:lvl w:ilvl="8">
      <w:start w:val="1"/>
      <w:numFmt w:val="lowerRoman"/>
      <w:lvlText w:val="%9."/>
      <w:lvlJc w:val="right"/>
      <w:pPr>
        <w:tabs>
          <w:tab w:val="num" w:pos="-3240"/>
        </w:tabs>
        <w:ind w:left="3588" w:hanging="180"/>
      </w:pPr>
    </w:lvl>
  </w:abstractNum>
  <w:abstractNum w:abstractNumId="2" w15:restartNumberingAfterBreak="0">
    <w:nsid w:val="76382560"/>
    <w:multiLevelType w:val="multilevel"/>
    <w:tmpl w:val="0D5E35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99"/>
    <w:rsid w:val="00005B82"/>
    <w:rsid w:val="000547DA"/>
    <w:rsid w:val="000604F9"/>
    <w:rsid w:val="000B7FF9"/>
    <w:rsid w:val="0011034E"/>
    <w:rsid w:val="00124D28"/>
    <w:rsid w:val="0013548B"/>
    <w:rsid w:val="00172A4A"/>
    <w:rsid w:val="001D324D"/>
    <w:rsid w:val="00224330"/>
    <w:rsid w:val="002350DC"/>
    <w:rsid w:val="00284FF4"/>
    <w:rsid w:val="00321C66"/>
    <w:rsid w:val="003470E5"/>
    <w:rsid w:val="00365D05"/>
    <w:rsid w:val="00463A6F"/>
    <w:rsid w:val="004C068E"/>
    <w:rsid w:val="00522058"/>
    <w:rsid w:val="00537A71"/>
    <w:rsid w:val="00540E23"/>
    <w:rsid w:val="005645E8"/>
    <w:rsid w:val="00565292"/>
    <w:rsid w:val="00577B6F"/>
    <w:rsid w:val="005B71A5"/>
    <w:rsid w:val="005C790C"/>
    <w:rsid w:val="005E006E"/>
    <w:rsid w:val="0060685D"/>
    <w:rsid w:val="00615E06"/>
    <w:rsid w:val="006556C5"/>
    <w:rsid w:val="006F4361"/>
    <w:rsid w:val="006F45E3"/>
    <w:rsid w:val="007441CC"/>
    <w:rsid w:val="00782789"/>
    <w:rsid w:val="00783599"/>
    <w:rsid w:val="00796215"/>
    <w:rsid w:val="007A337E"/>
    <w:rsid w:val="007F100A"/>
    <w:rsid w:val="00844009"/>
    <w:rsid w:val="0086340D"/>
    <w:rsid w:val="00875978"/>
    <w:rsid w:val="00887105"/>
    <w:rsid w:val="00932EBC"/>
    <w:rsid w:val="0094153B"/>
    <w:rsid w:val="00942026"/>
    <w:rsid w:val="00965789"/>
    <w:rsid w:val="00972FC9"/>
    <w:rsid w:val="00A036AC"/>
    <w:rsid w:val="00A25E62"/>
    <w:rsid w:val="00A47D2E"/>
    <w:rsid w:val="00AF4CB9"/>
    <w:rsid w:val="00AF6A9E"/>
    <w:rsid w:val="00B21BCC"/>
    <w:rsid w:val="00B339FD"/>
    <w:rsid w:val="00B34388"/>
    <w:rsid w:val="00B35AB0"/>
    <w:rsid w:val="00B51E08"/>
    <w:rsid w:val="00B90A41"/>
    <w:rsid w:val="00BC2868"/>
    <w:rsid w:val="00C12C08"/>
    <w:rsid w:val="00C70B65"/>
    <w:rsid w:val="00C85ABA"/>
    <w:rsid w:val="00C9642B"/>
    <w:rsid w:val="00D816FA"/>
    <w:rsid w:val="00DB2FB0"/>
    <w:rsid w:val="00DC5636"/>
    <w:rsid w:val="00E06ADB"/>
    <w:rsid w:val="00E1528E"/>
    <w:rsid w:val="00E7373A"/>
    <w:rsid w:val="00E75DA3"/>
    <w:rsid w:val="00EE573D"/>
    <w:rsid w:val="00F7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6700"/>
  <w15:docId w15:val="{43ED90D9-860E-4943-9216-ECA23E05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4C8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customStyle="1" w:styleId="a8">
    <w:name w:val="Заглавие"/>
    <w:basedOn w:val="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9">
    <w:name w:val="List Paragraph"/>
    <w:basedOn w:val="a"/>
    <w:uiPriority w:val="34"/>
    <w:qFormat/>
    <w:rsid w:val="008D04C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5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1844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 Байрак</cp:lastModifiedBy>
  <cp:revision>36</cp:revision>
  <cp:lastPrinted>2018-01-31T12:31:00Z</cp:lastPrinted>
  <dcterms:created xsi:type="dcterms:W3CDTF">2017-11-01T12:24:00Z</dcterms:created>
  <dcterms:modified xsi:type="dcterms:W3CDTF">2021-08-05T11:49:00Z</dcterms:modified>
  <dc:language>ru-RU</dc:language>
</cp:coreProperties>
</file>